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99C0" w14:textId="1B1341FF" w:rsidR="00603EEE" w:rsidRDefault="004F5B9D" w:rsidP="004F5B9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BI303 – METODOLOGIA DA PESQUISA EXEGÉTICA</w:t>
      </w:r>
    </w:p>
    <w:p w14:paraId="4CD7835E" w14:textId="7933CF1A" w:rsidR="004F5B9D" w:rsidRDefault="004F5B9D" w:rsidP="004F5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ALUNO:</w:t>
      </w:r>
      <w:r>
        <w:rPr>
          <w:rFonts w:ascii="Arial" w:hAnsi="Arial" w:cs="Arial"/>
          <w:sz w:val="24"/>
          <w:szCs w:val="24"/>
        </w:rPr>
        <w:t xml:space="preserve"> Raphael Rocha Quintão</w:t>
      </w:r>
    </w:p>
    <w:p w14:paraId="539D1ABF" w14:textId="01E14F6C" w:rsidR="004F5B9D" w:rsidRPr="004F5B9D" w:rsidRDefault="004F5B9D" w:rsidP="004F5B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5B9D">
        <w:rPr>
          <w:rFonts w:ascii="Arial" w:hAnsi="Arial" w:cs="Arial"/>
          <w:b/>
          <w:bCs/>
          <w:sz w:val="24"/>
          <w:szCs w:val="24"/>
        </w:rPr>
        <w:t xml:space="preserve">Tarefa da aula </w:t>
      </w:r>
      <w:r w:rsidR="004C170E">
        <w:rPr>
          <w:rFonts w:ascii="Arial" w:hAnsi="Arial" w:cs="Arial"/>
          <w:b/>
          <w:bCs/>
          <w:sz w:val="24"/>
          <w:szCs w:val="24"/>
        </w:rPr>
        <w:t>1</w:t>
      </w:r>
      <w:r w:rsidR="001348EC">
        <w:rPr>
          <w:rFonts w:ascii="Arial" w:hAnsi="Arial" w:cs="Arial"/>
          <w:b/>
          <w:bCs/>
          <w:sz w:val="24"/>
          <w:szCs w:val="24"/>
        </w:rPr>
        <w:t>6</w:t>
      </w:r>
      <w:r w:rsidR="00E27704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68">
        <w:rPr>
          <w:rFonts w:ascii="Arial" w:hAnsi="Arial" w:cs="Arial"/>
          <w:b/>
          <w:bCs/>
          <w:sz w:val="24"/>
          <w:szCs w:val="24"/>
        </w:rPr>
        <w:t>–</w:t>
      </w:r>
      <w:r w:rsidR="003D347B">
        <w:rPr>
          <w:rFonts w:ascii="Arial" w:hAnsi="Arial" w:cs="Arial"/>
          <w:b/>
          <w:bCs/>
          <w:sz w:val="24"/>
          <w:szCs w:val="24"/>
        </w:rPr>
        <w:t xml:space="preserve"> </w:t>
      </w:r>
      <w:r w:rsidR="000428FB">
        <w:rPr>
          <w:rFonts w:ascii="Arial" w:hAnsi="Arial" w:cs="Arial"/>
          <w:b/>
          <w:bCs/>
          <w:sz w:val="24"/>
          <w:szCs w:val="24"/>
        </w:rPr>
        <w:t>O</w:t>
      </w:r>
      <w:r w:rsidR="001348EC">
        <w:rPr>
          <w:rFonts w:ascii="Arial" w:hAnsi="Arial" w:cs="Arial"/>
          <w:b/>
          <w:bCs/>
          <w:sz w:val="24"/>
          <w:szCs w:val="24"/>
        </w:rPr>
        <w:t xml:space="preserve"> contexto histórico de</w:t>
      </w:r>
      <w:r w:rsidR="002B0C26">
        <w:rPr>
          <w:rFonts w:ascii="Arial" w:hAnsi="Arial" w:cs="Arial"/>
          <w:b/>
          <w:bCs/>
          <w:sz w:val="24"/>
          <w:szCs w:val="24"/>
        </w:rPr>
        <w:t xml:space="preserve"> Hc3:17-19</w:t>
      </w:r>
      <w:r w:rsidR="008364FD">
        <w:rPr>
          <w:rFonts w:ascii="Arial" w:hAnsi="Arial" w:cs="Arial"/>
          <w:b/>
          <w:bCs/>
          <w:sz w:val="24"/>
          <w:szCs w:val="24"/>
        </w:rPr>
        <w:t>.</w:t>
      </w:r>
    </w:p>
    <w:p w14:paraId="7FBA00CE" w14:textId="5977595F" w:rsidR="001348EC" w:rsidRDefault="001348EC" w:rsidP="001348EC">
      <w:pPr>
        <w:jc w:val="both"/>
        <w:rPr>
          <w:rFonts w:ascii="Arial" w:hAnsi="Arial" w:cs="Arial"/>
          <w:sz w:val="24"/>
          <w:szCs w:val="24"/>
        </w:rPr>
      </w:pPr>
      <w:r w:rsidRPr="001348EC">
        <w:rPr>
          <w:rFonts w:ascii="Arial" w:hAnsi="Arial" w:cs="Arial"/>
          <w:sz w:val="24"/>
          <w:szCs w:val="24"/>
        </w:rPr>
        <w:t>O nome de Habacuque aparece apenas em seu livro (1:1). Nós realmente sabemos pouco mais sobre ele. O profeta viveu durante os últimos dias de Judá. A maioria dos estudiosos coloca o início de seu ministério antes de 605 a.C., quando a Babilônia, sob o comando de Nabucodonosor, tornou-se uma potência mundial dominante (1:6). As palavras de Habacuque contra Babilônia (2:6-19) implicam que a Babilônia já havia se tornado uma nação forte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ZOTERO_ITEM CSL_CITATION {"citationID":"baPzHXFT","properties":{"formattedCitation":"(DILLARD; LONGMAN III, 2006, p. 393)","plainCitation":"(DILLARD; LONGMAN III, 2006, p. 393)","noteIndex":0},"citationItems":[{"id":16,"uris":["http://zotero.org/users/7008112/items/3ABCN9G7"],"uri":["http://zotero.org/users/7008112/items/3ABCN9G7"],"itemData":{"id":16,"type":"book","edition":"1","event-place":"São Paulo","ISBN":"978-85-275-0356-3","language":"Português","number-of-pages":"473","publisher":"Vida Nova","publisher-place":"São Paulo","title":"Introdução ao Antigo Testamento","author":[{"family":"Dillard","given":"Raymond B."},{"family":"Longman III","given":"Tremper"}],"issued":{"date-parts":[["2006"]]}},"locator":"393"}],"schema":"https://github.com/citation-style-language/schema/raw/master/csl-citation.json"}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1348EC">
        <w:rPr>
          <w:rFonts w:ascii="Arial" w:hAnsi="Arial" w:cs="Arial"/>
          <w:sz w:val="24"/>
        </w:rPr>
        <w:t>(DILLARD; LONGMAN III, 2006, p. 393)</w:t>
      </w:r>
      <w:r>
        <w:rPr>
          <w:rFonts w:ascii="Arial" w:hAnsi="Arial" w:cs="Arial"/>
          <w:sz w:val="24"/>
          <w:szCs w:val="24"/>
        </w:rPr>
        <w:fldChar w:fldCharType="end"/>
      </w:r>
      <w:r w:rsidRPr="001348EC">
        <w:rPr>
          <w:rFonts w:ascii="Arial" w:hAnsi="Arial" w:cs="Arial"/>
          <w:sz w:val="24"/>
          <w:szCs w:val="24"/>
        </w:rPr>
        <w:t>. Essa data aproximada para o livro vem da descrição do contexto histórico em 1:5-17, em que a Babilônia eliminava impiedosamente todos que estivessem na frente. Esse período é, provavelmente, entre 605 e 600, auge da expansão babilônica</w:t>
      </w:r>
      <w:r>
        <w:rPr>
          <w:rFonts w:ascii="Arial" w:hAnsi="Arial" w:cs="Arial"/>
          <w:sz w:val="24"/>
          <w:szCs w:val="24"/>
        </w:rPr>
        <w:t xml:space="preserve"> </w:t>
      </w:r>
      <w:r w:rsidRPr="001348EC">
        <w:rPr>
          <w:rFonts w:ascii="Arial" w:hAnsi="Arial" w:cs="Arial"/>
          <w:sz w:val="24"/>
          <w:szCs w:val="24"/>
        </w:rPr>
        <w:t>(ARNOLD; BEYER, 2015, p. 449)</w:t>
      </w:r>
      <w:r>
        <w:rPr>
          <w:rFonts w:ascii="Arial" w:hAnsi="Arial" w:cs="Arial"/>
          <w:sz w:val="24"/>
          <w:szCs w:val="24"/>
        </w:rPr>
        <w:t>.</w:t>
      </w:r>
    </w:p>
    <w:p w14:paraId="52AC75FD" w14:textId="4F14CE55" w:rsidR="001348EC" w:rsidRDefault="00E722E2" w:rsidP="00134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Judá estava passando por dificuldades impostas pelos babilônicos. Na verdade, podemos observar que desde a aliança sírio-israelita que invadiu Judá, a autonomia do Reino do Sul estava seriamente comprometida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ZOTERO_ITEM CSL_CITATION {"citationID":"2OcMOks9","properties":{"formattedCitation":"(DILLARD; LONGMAN III, 2006, p. 393)","plainCitation":"(DILLARD; LONGMAN III, 2006, p. 393)","noteIndex":0},"citationItems":[{"id":16,"uris":["http://zotero.org/users/7008112/items/3ABCN9G7"],"uri":["http://zotero.org/users/7008112/items/3ABCN9G7"],"itemData":{"id":16,"type":"book","edition":"1","event-place":"São Paulo","ISBN":"978-85-275-0356-3","language":"Português","number-of-pages":"473","publisher":"Vida Nova","publisher-place":"São Paulo","title":"Introdução ao Antigo Testamento","author":[{"family":"Dillard","given":"Raymond B."},{"family":"Longman III","given":"Tremper"}],"issued":{"date-parts":[["2006"]]}},"locator":"393"}],"schema":"https://github.com/citation-style-language/schema/raw/master/csl-citation.json"}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E722E2">
        <w:rPr>
          <w:rFonts w:ascii="Arial" w:hAnsi="Arial" w:cs="Arial"/>
          <w:sz w:val="24"/>
        </w:rPr>
        <w:t>(DILLARD; LONGMAN III, 2006, p. 393)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A partir desse momento a nação se pendia de acordo com as alianças que os seus reis </w:t>
      </w:r>
      <w:proofErr w:type="spellStart"/>
      <w:r>
        <w:rPr>
          <w:rFonts w:ascii="Arial" w:hAnsi="Arial" w:cs="Arial"/>
          <w:sz w:val="24"/>
          <w:szCs w:val="24"/>
        </w:rPr>
        <w:t>alopradamente</w:t>
      </w:r>
      <w:proofErr w:type="spellEnd"/>
      <w:r>
        <w:rPr>
          <w:rFonts w:ascii="Arial" w:hAnsi="Arial" w:cs="Arial"/>
          <w:sz w:val="24"/>
          <w:szCs w:val="24"/>
        </w:rPr>
        <w:t xml:space="preserve"> faziam. Obviamente a nação conseguia equilibrar o jogo político entre as potências. Porém, o fator decisivo e verdadeiro é ação providencial de Deus em julgar Judá por seus pecados. Deus usou Assíria para julgar Samaria e iria julgar Jerusalém pelas mãos de Babilônia. É exatamente essa mensagem e interpretação da história que Habacuque mostra em seu livro.</w:t>
      </w:r>
    </w:p>
    <w:p w14:paraId="4625C59A" w14:textId="6B5359C2" w:rsidR="00E722E2" w:rsidRPr="004D2265" w:rsidRDefault="004D2265" w:rsidP="001348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D2265">
        <w:rPr>
          <w:rFonts w:ascii="Arial" w:hAnsi="Arial" w:cs="Arial"/>
          <w:b/>
          <w:bCs/>
          <w:sz w:val="24"/>
          <w:szCs w:val="24"/>
        </w:rPr>
        <w:t>Bibliografia</w:t>
      </w:r>
    </w:p>
    <w:p w14:paraId="492371B9" w14:textId="77777777" w:rsidR="00E722E2" w:rsidRPr="00E722E2" w:rsidRDefault="001348EC" w:rsidP="00E722E2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E722E2">
        <w:rPr>
          <w:rFonts w:ascii="Arial" w:hAnsi="Arial" w:cs="Arial"/>
          <w:sz w:val="24"/>
          <w:szCs w:val="24"/>
        </w:rPr>
        <w:fldChar w:fldCharType="begin"/>
      </w:r>
      <w:r w:rsidR="00E722E2" w:rsidRPr="00E722E2">
        <w:rPr>
          <w:rFonts w:ascii="Arial" w:hAnsi="Arial" w:cs="Arial"/>
          <w:sz w:val="24"/>
          <w:szCs w:val="24"/>
          <w:lang w:val="en-US"/>
        </w:rPr>
        <w:instrText xml:space="preserve"> ADDIN ZOTERO_BIBL {"uncited":[["http://zotero.org/users/7008112/items/8AI3I3ZQ"]],"omitted":[],"custom":[]} CSL_BIBLIOGRAPHY </w:instrText>
      </w:r>
      <w:r w:rsidRPr="00E722E2">
        <w:rPr>
          <w:rFonts w:ascii="Arial" w:hAnsi="Arial" w:cs="Arial"/>
          <w:sz w:val="24"/>
          <w:szCs w:val="24"/>
        </w:rPr>
        <w:fldChar w:fldCharType="separate"/>
      </w:r>
      <w:r w:rsidR="00E722E2" w:rsidRPr="00E722E2">
        <w:rPr>
          <w:rFonts w:ascii="Arial" w:hAnsi="Arial" w:cs="Arial"/>
          <w:sz w:val="24"/>
          <w:szCs w:val="24"/>
          <w:lang w:val="en-US"/>
        </w:rPr>
        <w:t xml:space="preserve">ARNOLD, B. T.; BEYER, B. E. </w:t>
      </w:r>
      <w:r w:rsidR="00E722E2" w:rsidRPr="00E722E2">
        <w:rPr>
          <w:rFonts w:ascii="Arial" w:hAnsi="Arial" w:cs="Arial"/>
          <w:b/>
          <w:bCs/>
          <w:sz w:val="24"/>
          <w:szCs w:val="24"/>
          <w:lang w:val="en-US"/>
        </w:rPr>
        <w:t>Encountering the Old Testament</w:t>
      </w:r>
      <w:r w:rsidR="00E722E2" w:rsidRPr="00E722E2">
        <w:rPr>
          <w:rFonts w:ascii="Arial" w:hAnsi="Arial" w:cs="Arial"/>
          <w:sz w:val="24"/>
          <w:szCs w:val="24"/>
          <w:lang w:val="en-US"/>
        </w:rPr>
        <w:t xml:space="preserve">. </w:t>
      </w:r>
      <w:r w:rsidR="00E722E2" w:rsidRPr="00E722E2">
        <w:rPr>
          <w:rFonts w:ascii="Arial" w:hAnsi="Arial" w:cs="Arial"/>
          <w:sz w:val="24"/>
          <w:szCs w:val="24"/>
        </w:rPr>
        <w:t xml:space="preserve">3. ed. Grand Rapids, MI: Baker </w:t>
      </w:r>
      <w:proofErr w:type="spellStart"/>
      <w:r w:rsidR="00E722E2" w:rsidRPr="00E722E2">
        <w:rPr>
          <w:rFonts w:ascii="Arial" w:hAnsi="Arial" w:cs="Arial"/>
          <w:sz w:val="24"/>
          <w:szCs w:val="24"/>
        </w:rPr>
        <w:t>Academy</w:t>
      </w:r>
      <w:proofErr w:type="spellEnd"/>
      <w:r w:rsidR="00E722E2" w:rsidRPr="00E722E2">
        <w:rPr>
          <w:rFonts w:ascii="Arial" w:hAnsi="Arial" w:cs="Arial"/>
          <w:sz w:val="24"/>
          <w:szCs w:val="24"/>
        </w:rPr>
        <w:t xml:space="preserve">, 2015. </w:t>
      </w:r>
    </w:p>
    <w:p w14:paraId="6FCEAFA1" w14:textId="77777777" w:rsidR="00E722E2" w:rsidRPr="00E722E2" w:rsidRDefault="00E722E2" w:rsidP="00E722E2">
      <w:pPr>
        <w:pStyle w:val="Bibliografia"/>
        <w:jc w:val="both"/>
        <w:rPr>
          <w:rFonts w:ascii="Arial" w:hAnsi="Arial" w:cs="Arial"/>
          <w:sz w:val="24"/>
          <w:szCs w:val="24"/>
        </w:rPr>
      </w:pPr>
      <w:r w:rsidRPr="00E722E2">
        <w:rPr>
          <w:rFonts w:ascii="Arial" w:hAnsi="Arial" w:cs="Arial"/>
          <w:sz w:val="24"/>
          <w:szCs w:val="24"/>
        </w:rPr>
        <w:t xml:space="preserve">DILLARD, R. B.; LONGMAN III, T. </w:t>
      </w:r>
      <w:r w:rsidRPr="00E722E2">
        <w:rPr>
          <w:rFonts w:ascii="Arial" w:hAnsi="Arial" w:cs="Arial"/>
          <w:b/>
          <w:bCs/>
          <w:sz w:val="24"/>
          <w:szCs w:val="24"/>
        </w:rPr>
        <w:t>Introdução ao Antigo Testamento</w:t>
      </w:r>
      <w:r w:rsidRPr="00E722E2">
        <w:rPr>
          <w:rFonts w:ascii="Arial" w:hAnsi="Arial" w:cs="Arial"/>
          <w:sz w:val="24"/>
          <w:szCs w:val="24"/>
        </w:rPr>
        <w:t xml:space="preserve">. 1. ed. São Paulo: Vida Nova, 2006. </w:t>
      </w:r>
    </w:p>
    <w:p w14:paraId="27FC2158" w14:textId="69631BB4" w:rsidR="00ED7B8C" w:rsidRPr="00E722E2" w:rsidRDefault="001348EC" w:rsidP="00E722E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722E2">
        <w:rPr>
          <w:rFonts w:ascii="Arial" w:hAnsi="Arial" w:cs="Arial"/>
          <w:sz w:val="24"/>
          <w:szCs w:val="24"/>
        </w:rPr>
        <w:fldChar w:fldCharType="end"/>
      </w:r>
    </w:p>
    <w:sectPr w:rsidR="00ED7B8C" w:rsidRPr="00E72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36AF"/>
    <w:multiLevelType w:val="hybridMultilevel"/>
    <w:tmpl w:val="25F8E6C6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1F5"/>
    <w:multiLevelType w:val="multilevel"/>
    <w:tmpl w:val="126E31F5"/>
    <w:lvl w:ilvl="0">
      <w:start w:val="1"/>
      <w:numFmt w:val="lowerLetter"/>
      <w:pStyle w:val="TpicosletrasABNT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7A2871"/>
    <w:multiLevelType w:val="multilevel"/>
    <w:tmpl w:val="463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5012E"/>
    <w:multiLevelType w:val="hybridMultilevel"/>
    <w:tmpl w:val="91CE3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125"/>
    <w:multiLevelType w:val="hybridMultilevel"/>
    <w:tmpl w:val="1CD6B6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0643"/>
    <w:multiLevelType w:val="hybridMultilevel"/>
    <w:tmpl w:val="EDA0BB7E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357"/>
    <w:multiLevelType w:val="hybridMultilevel"/>
    <w:tmpl w:val="791201F6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6859"/>
    <w:multiLevelType w:val="hybridMultilevel"/>
    <w:tmpl w:val="C1C8A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4707"/>
    <w:multiLevelType w:val="hybridMultilevel"/>
    <w:tmpl w:val="534633E8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C610E"/>
    <w:multiLevelType w:val="hybridMultilevel"/>
    <w:tmpl w:val="443C37DC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28E8"/>
    <w:multiLevelType w:val="hybridMultilevel"/>
    <w:tmpl w:val="F62A4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269CA"/>
    <w:multiLevelType w:val="hybridMultilevel"/>
    <w:tmpl w:val="6A360C48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4D"/>
    <w:multiLevelType w:val="hybridMultilevel"/>
    <w:tmpl w:val="0D863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21364"/>
    <w:multiLevelType w:val="hybridMultilevel"/>
    <w:tmpl w:val="6C1A8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72096"/>
    <w:multiLevelType w:val="multilevel"/>
    <w:tmpl w:val="55172096"/>
    <w:lvl w:ilvl="0">
      <w:start w:val="1"/>
      <w:numFmt w:val="decimal"/>
      <w:pStyle w:val="Ttulo6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01798"/>
    <w:multiLevelType w:val="multilevel"/>
    <w:tmpl w:val="D3CE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2615C"/>
    <w:multiLevelType w:val="hybridMultilevel"/>
    <w:tmpl w:val="A3C8D48E"/>
    <w:lvl w:ilvl="0" w:tplc="87845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D11FC"/>
    <w:multiLevelType w:val="hybridMultilevel"/>
    <w:tmpl w:val="C5B427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F46D0"/>
    <w:multiLevelType w:val="hybridMultilevel"/>
    <w:tmpl w:val="D9C4C4A2"/>
    <w:lvl w:ilvl="0" w:tplc="15FCD8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64F4C"/>
    <w:multiLevelType w:val="hybridMultilevel"/>
    <w:tmpl w:val="77BA829E"/>
    <w:lvl w:ilvl="0" w:tplc="FC70F8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8"/>
  </w:num>
  <w:num w:numId="12">
    <w:abstractNumId w:val="16"/>
  </w:num>
  <w:num w:numId="13">
    <w:abstractNumId w:val="0"/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9D"/>
    <w:rsid w:val="000428FB"/>
    <w:rsid w:val="00045105"/>
    <w:rsid w:val="00051BE3"/>
    <w:rsid w:val="00052292"/>
    <w:rsid w:val="0005557B"/>
    <w:rsid w:val="000700C9"/>
    <w:rsid w:val="001348EC"/>
    <w:rsid w:val="0015089A"/>
    <w:rsid w:val="00151AF0"/>
    <w:rsid w:val="0017113F"/>
    <w:rsid w:val="00172CB3"/>
    <w:rsid w:val="001C43F9"/>
    <w:rsid w:val="00220D3F"/>
    <w:rsid w:val="00234468"/>
    <w:rsid w:val="0024731A"/>
    <w:rsid w:val="002731AA"/>
    <w:rsid w:val="002B0C26"/>
    <w:rsid w:val="00300F76"/>
    <w:rsid w:val="0032081F"/>
    <w:rsid w:val="003D347B"/>
    <w:rsid w:val="00406F33"/>
    <w:rsid w:val="00412383"/>
    <w:rsid w:val="00456A61"/>
    <w:rsid w:val="00475BDF"/>
    <w:rsid w:val="004C170E"/>
    <w:rsid w:val="004D2265"/>
    <w:rsid w:val="004F5B9D"/>
    <w:rsid w:val="00603EEE"/>
    <w:rsid w:val="007652EE"/>
    <w:rsid w:val="008364FD"/>
    <w:rsid w:val="00847AD0"/>
    <w:rsid w:val="008706D9"/>
    <w:rsid w:val="00911ABB"/>
    <w:rsid w:val="00913B0A"/>
    <w:rsid w:val="009A4575"/>
    <w:rsid w:val="00A47F1C"/>
    <w:rsid w:val="00BE03F7"/>
    <w:rsid w:val="00CF455C"/>
    <w:rsid w:val="00D268B3"/>
    <w:rsid w:val="00D26F93"/>
    <w:rsid w:val="00D65C93"/>
    <w:rsid w:val="00E224EF"/>
    <w:rsid w:val="00E27704"/>
    <w:rsid w:val="00E30095"/>
    <w:rsid w:val="00E46701"/>
    <w:rsid w:val="00E61C01"/>
    <w:rsid w:val="00E722E2"/>
    <w:rsid w:val="00E842BF"/>
    <w:rsid w:val="00ED7B8C"/>
    <w:rsid w:val="00F56950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EBED"/>
  <w15:chartTrackingRefBased/>
  <w15:docId w15:val="{DB7DC15E-736E-4049-99C1-6F879E75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F455C"/>
    <w:pPr>
      <w:keepNext/>
      <w:keepLines/>
      <w:numPr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3208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300F7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3446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467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467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67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7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7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701"/>
    <w:rPr>
      <w:rFonts w:ascii="Segoe UI" w:hAnsi="Segoe UI" w:cs="Segoe UI"/>
      <w:sz w:val="18"/>
      <w:szCs w:val="18"/>
    </w:rPr>
  </w:style>
  <w:style w:type="paragraph" w:customStyle="1" w:styleId="CitaopargrafonicoABNT">
    <w:name w:val="Citação parágrafo único ABNT"/>
    <w:link w:val="CitaopargrafonicoABNTChar"/>
    <w:qFormat/>
    <w:rsid w:val="00CF455C"/>
    <w:pPr>
      <w:tabs>
        <w:tab w:val="left" w:pos="1418"/>
      </w:tabs>
      <w:spacing w:beforeLines="150" w:before="150" w:afterLines="300" w:after="300" w:line="260" w:lineRule="exact"/>
      <w:ind w:left="2268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rpodetextosemrecuoABNT">
    <w:name w:val="Corpo de texto sem recuo ABNT"/>
    <w:basedOn w:val="Normal"/>
    <w:qFormat/>
    <w:rsid w:val="00CF455C"/>
    <w:pPr>
      <w:spacing w:afterLines="100" w:after="10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picosletrasABNT">
    <w:name w:val="Tópicos letras ABNT"/>
    <w:basedOn w:val="Normal"/>
    <w:qFormat/>
    <w:rsid w:val="00CF455C"/>
    <w:pPr>
      <w:numPr>
        <w:numId w:val="17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itaopargrafonicoABNTChar">
    <w:name w:val="Citação parágrafo único ABNT Char"/>
    <w:link w:val="CitaopargrafonicoABNT"/>
    <w:qFormat/>
    <w:rsid w:val="00CF455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455C"/>
    <w:rPr>
      <w:rFonts w:asciiTheme="majorHAnsi" w:eastAsiaTheme="majorEastAsia" w:hAnsiTheme="majorHAnsi" w:cstheme="majorBidi"/>
      <w:color w:val="1F3864" w:themeColor="accent1" w:themeShade="80"/>
    </w:rPr>
  </w:style>
  <w:style w:type="paragraph" w:customStyle="1" w:styleId="Ttulo1ABNT">
    <w:name w:val="Título 1 ABNT"/>
    <w:basedOn w:val="Ttulo6"/>
    <w:qFormat/>
    <w:rsid w:val="00CF455C"/>
    <w:pPr>
      <w:keepLines w:val="0"/>
      <w:spacing w:beforeLines="300" w:before="720" w:afterLines="300" w:after="720" w:line="360" w:lineRule="auto"/>
      <w:ind w:left="357" w:hanging="357"/>
      <w:jc w:val="both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ar-SA"/>
    </w:rPr>
  </w:style>
  <w:style w:type="paragraph" w:styleId="Bibliografia">
    <w:name w:val="Bibliography"/>
    <w:basedOn w:val="Normal"/>
    <w:next w:val="Normal"/>
    <w:uiPriority w:val="37"/>
    <w:unhideWhenUsed/>
    <w:rsid w:val="001348EC"/>
    <w:p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8A22E34-BF8C-4A5C-B76E-76FD07A7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dc:description/>
  <cp:lastModifiedBy>Raphael Rocha</cp:lastModifiedBy>
  <cp:revision>2</cp:revision>
  <cp:lastPrinted>2020-11-09T18:54:00Z</cp:lastPrinted>
  <dcterms:created xsi:type="dcterms:W3CDTF">2020-11-25T15:04:00Z</dcterms:created>
  <dcterms:modified xsi:type="dcterms:W3CDTF">2020-11-25T15:04:00Z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id="lFMKdvnD"/&gt;&lt;style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